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N 2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распоряжению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Комитета по образованию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23.01.2019 N 212-р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ДОКУМЕНТОВ, НЕОБХОДИМЫХ ДЛЯ ПРЕДОСТАВЛЕНИЯ, ОПЛАТЫ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ЧАСТИ ИЛИ ПОЛНОЙ СТОИМОСТИ ПУТЕВКИ В ОРГАНИЗАЦИИ ОТДЫХА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ДЕТЕЙ И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МОЛОДЕЖИ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И ИХ ОЗДОРОВЛЕНИЯ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0"/>
        <w:gridCol w:w="113"/>
      </w:tblGrid>
      <w:tr w:rsidR="00BA6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>Список изменяющих документов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>(в ред. Распоряжений Комитета по образованию Правительства Санкт-Петербурга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 xml:space="preserve">от 14.03.2019 </w:t>
            </w:r>
            <w:hyperlink r:id="rId4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 xml:space="preserve">, от 29.04.2019 </w:t>
            </w:r>
            <w:hyperlink r:id="rId5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 xml:space="preserve">, от 08.04.2020 </w:t>
            </w:r>
            <w:hyperlink r:id="rId6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color w:val="392C69"/>
                <w:sz w:val="26"/>
                <w:szCs w:val="26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6"/>
                <w:szCs w:val="26"/>
              </w:rPr>
            </w:pPr>
          </w:p>
        </w:tc>
      </w:tr>
    </w:tbl>
    <w:p w:rsidR="00BA660B" w:rsidRDefault="00BA660B" w:rsidP="00BA66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061"/>
        <w:gridCol w:w="5499"/>
      </w:tblGrid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Категория детей и молодежи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Документы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Дети, оставшиеся без попечения родителей</w:t>
            </w:r>
          </w:p>
        </w:tc>
        <w:tc>
          <w:tcPr>
            <w:tcW w:w="5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 (не требуется в случае, если исполнение обязанностей опекуна или попечителя возложено на организацию для детей-сирот и детей, оставшихся без попечения родителей);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 (не требуется в случае, если исполнение обязанностей опекуна или попечителя возложено на организацию для детей-сирот и детей, оставшихся без попечения родителей);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Дети-сироты</w:t>
            </w:r>
          </w:p>
        </w:tc>
        <w:tc>
          <w:tcPr>
            <w:tcW w:w="54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Лица из числа детей-сирот и детей, оставшихся без попечения родителей, обучающихся в государственных образовательных учреждениях по образовательной программе среднего общего образования, а также в государственных профессиональных образовательных учреждениях, реализующих образовательные программы среднего профессионального образования, в случае их направления организованными группами в организации отдыха</w:t>
            </w:r>
          </w:p>
        </w:tc>
        <w:tc>
          <w:tcPr>
            <w:tcW w:w="54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A660B"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9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удостоверение опекуна, попечителя;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правовой акт органа местного самоуправления об установлении над ребенком опеки (попечительства); договор о передаче ребенка на воспитание в приемную семью в случае, нахождения ребенка в приемной семье;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нахождении детей-сирот, детей, оставшихся без попечения родителей, лиц из числа детей-сирот и детей, оставшихся без попечения родителей, в организациях для детей-сирот и детей, оставшихся без попечения родителей, подведомственных Комитету по образованию, Комитету по социальной политике или администрациям районов Санкт-Петербурга (предоставляется руководителем организации для детей-сирот и детей, оставшихся без попечения родителей, в Комиссию по организации отдыха детей и молодежи и их оздоровления)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(в ред. Распоряжений Комитета по образованию Правительства Санкт-Петербурга от 14.03.2019 </w:t>
            </w:r>
            <w:hyperlink r:id="rId7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8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9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Дети-инвалиды, а также лица, сопровождающие детей-инвалидов, если такие дети по медицинским показаниям нуждаются в постоянном уходе и помощи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</w:tc>
      </w:tr>
      <w:tr w:rsidR="00BA660B"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9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документ, подтверждающий наличие инвалидности, выданный федеральным государственным учреждением медико-социальной экспертизы;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заключение лечебно-профилактического учреждения, оказывающего первичную медико-санитарную помощь (</w:t>
            </w:r>
            <w:hyperlink r:id="rId10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форма N 079/у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утвержденная приказом Министерства здравоохранения Российской Федерации от 15.12.2014 N 834н, заполненная в соответствии с </w:t>
            </w:r>
            <w:hyperlink r:id="rId11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приказом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Министерства здравоохранения Российской Федерации от 13.06.2018 N 327н);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индивидуальная программа реабилитации или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абилитации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ребенка-инвалида, выданная федеральным государственным учреждением медико-социальной экспертизы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(в ред. Распоряжений Комитета по образованию Правительства Санкт-Петербурга от 14.03.2019 </w:t>
            </w:r>
            <w:hyperlink r:id="rId12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13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14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- жертвы вооруженных и межнациональных конфликтов, экологических и техногенных катастроф, стихийных бедствий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информация, предоставленная территориальными органами внутренних дел, подтверждающая, что ребенок стал жертвой вооруженных и межнациональных конфликтов, или информация, предоставленная территориальными органами МЧС России, подтверждающая, что ребенок пострадал от экологических и техногенных катастроф, стихийных бедствий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15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16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17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из семей беженцев и вынужденных переселенцев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информация о страховом номере индивидуального лицевого счета в системе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удостоверение вынужденного переселенца или удостоверение беженца, выданное органами Федеральной миграционной службы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18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19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20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Дети, состоящие на учете в органах внутренних дел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обзорная справка на ребенка, состоящего на учете в органах внутренних дел (предоставляется органами внутренних дел в Комиссию по организации отдыха детей и молодежи и их оздоровления)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21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22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23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- жертвы насилия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том, что в отношении ребенка совершено насилие (предоставляется органами внутренних дел, органами или учреждениями социальной защиты населения в Комиссию по организации отдыха детей и молодежи и их оздоровления)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24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25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26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нарушении жизнедеятельности (предоставляется органами или учреждениями социальной защиты населения в Комиссию по организации отдыха детей и молодежи и их оздоровления)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27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28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29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из спортивных и(или) творческих коллективов в случае их направления организованными группами в организации отдыха детей и молодежи и их оздоровления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Представителя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родителя (законного представителя)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страховой номер индивидуального лицевого счета в системе обязательного пенсионного страхования ребенка, родителя (законного представителя);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</w:tc>
      </w:tr>
      <w:tr w:rsidR="00BA660B"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9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удостоверение опекуна, попечителя; правовой акт органа местного самоуправления об установлении над ребенком опеки (попечительства); договор о передаче ребенка на воспитание в приемную семью в случае нахождения ребенка в приемной семье;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документы, подтверждающие зачисление ребенка, не достигшего возраста 6 лет и 6 месяцев, в образовательную организацию для обучения по образовательной программе начального общего образования (для детей, не достигших указанного возраста, но зачисленных в образовательные организации для обучения по образовательным программам начального общего образования);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доверенность от родителей (законных представителей) на получение Представителем сертификата на оплату части стоимости путевок для детей из спортивных и(или) творческих коллективов в случае их направления организованными группами в организации отдыха детей и молодежи и их оздоровления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(в ред. </w:t>
            </w:r>
            <w:hyperlink r:id="rId30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Распоряжения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образованию Правительства Санкт-Петербурга от 08.04.2020 N 938-р)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из малообеспеченных семей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справки о доходах всех членов семьи за 3 последних календарных месяца, предшествующих месяцу подачи заявления о предоставлении оплаты части или полной стоимости путевки в организацию отдыха детей и молодежи и их оздоровления, или справка, выданная центром занятости; трудовая книжка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31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32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33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из неполных семей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</w:tc>
      </w:tr>
      <w:tr w:rsidR="00BA660B"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9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справка от судебного пристава о том, что родители (один из родителей) уклоняются (уклоняется) от уплаты алиментов, за 3 последних календарных месяца, предшествующих месяцу подачи заявления о предоставлении, оплате части или полной стоимости путевки в организации отдыха детей и молодежи и их оздоровления; решение суда (судебный приказ) о взыскании алиментов не исполняется; справка о том, что сведения об отце ребенка внесены в запись акта о рождении на основании заявления матери ребенка (справка формы N 0-25); свидетельство о смерти одного из родителей; определение (постановление) суда о признании лица безвестно отсутствующим (умершим); решение суда о лишении родительских прав (ограничении в родительских правах)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(в ред. Распоряжений Комитета по образованию Правительства Санкт-Петербурга от 14.03.2019 </w:t>
            </w:r>
            <w:hyperlink r:id="rId34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35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36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из многодетных семей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удостоверение "Многодетная семья Санкт-Петербурга", свидетельство многодетной семьи в Санкт-Петербурге или свидетельства о рождении детей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37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38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39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 работающих граждан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</w:tc>
      </w:tr>
      <w:tr w:rsidR="00BA660B"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1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99" w:type="dxa"/>
            <w:tcBorders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удостоверение опекуна, попечителя;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правовой акт органа местного самоуправления об установлении над ребенком опеки (попечительства); договор о передаче ребенка на воспитание в приемную семью в случае нахождения ребенка в приемной семье;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документы, подтверждающие зачисление ребенка, не достигшего возраста 6 лет и 6 месяцев, в образовательную организацию для обучения по образовательной программе начального общего образования (для детей, не достигших указанного возраста, но зачисленных в образовательные организации для обучения по образовательным программам начального общего образования);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справка с места работы заявителя (действительна в течение 30 дней со дня ее выдачи)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(в ред. Распоряжений Комитета по образованию Правительства Санкт-Петербурга от 14.03.2019 </w:t>
            </w:r>
            <w:hyperlink r:id="rId40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41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42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Дети, один из родителей (законных представителей) которых является добровольным пожарным, сведения о котором содержатся в реестре добровольных пожарных не менее 3 лет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информация о страховом номере индивидуального лицевого счета в системе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выписка о внесении сведений в реестр добровольных пожарных, выданная территориальными органами МЧС России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43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44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45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Дети, находящиеся в образовательных организациях для обучающихся 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девиантным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(общественно опасным) поведением, нуждающихся в особых условиях воспитания, обучения и требующих специального педагогического подхода (специальных учебно-воспитательных учреждениях открытого и закрытого типов)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жительства (форма N 8); свидетельство о 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информация о нахождении обучающихся 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девиантным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(общественно опасным) поведением, нуждающихся в особых условиях воспитания, обучения и требующих специального педагогического подхода, подведомственных Комитету по образованию (предоставляется руководителем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специального учебно-воспитательного учреждения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открытого и закрытого типов в Комиссию по организации отдыха детей и молодежи и их оздоровления)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46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47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48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A660B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Дети, страдающие заболеванием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целиакия</w:t>
            </w:r>
            <w:proofErr w:type="spellEnd"/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Паспорт заявителя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свидетельство о рождении, паспорт ребенка или временное удостоверение личности гражданина Российской Федерации, выдаваемое на период оформления паспорта;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информация о страховом номере индивидуального лицевого счета в системе обязательного пенсионного страхования ребенка, заявителя;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отметка в паспорте ребенка, достигшего 14 лет, о регистрации ребенка по месту жительства в Санкт-Петербурге; справка о регистрации по месту жительства (форма N 9 действительна в течение 30 дней со дня ее выдачи); свидетельство о регистрации по месту жительства (форма N 8); свидетельство 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регистрации по месту пребывания (форма N 3); адресно-справочная информация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 решение суда об установлении места жительства;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документы (свидетельство о браке, свидетельство о расторжении брака и другие), подтверждающие изменение фамилии родителя (законного представителя) (в случае изменения фамилии);</w:t>
            </w:r>
          </w:p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49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справка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 наличии у ребенка, не являющегося инвалидом, заболевания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целиакия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(форма, утвержденная распоряжением Комитета по здравоохранению от 12.05.2014 N 173-р), выданная учреждением здравоохранения</w:t>
            </w:r>
          </w:p>
        </w:tc>
      </w:tr>
      <w:tr w:rsidR="00BA660B">
        <w:tc>
          <w:tcPr>
            <w:tcW w:w="90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60B" w:rsidRDefault="00BA66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(в ред. Распоряжений Комитета по образованию Правительства Санкт-Петербурга от 14.03.2019 </w:t>
            </w:r>
            <w:hyperlink r:id="rId50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724-р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29.04.2019 </w:t>
            </w:r>
            <w:hyperlink r:id="rId51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1268-р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от 08.04.2020 </w:t>
            </w:r>
            <w:hyperlink r:id="rId52" w:history="1">
              <w:r>
                <w:rPr>
                  <w:rFonts w:ascii="Times New Roman" w:hAnsi="Times New Roman" w:cs="Times New Roman"/>
                  <w:color w:val="0000FF"/>
                  <w:sz w:val="26"/>
                  <w:szCs w:val="26"/>
                </w:rPr>
                <w:t>N 938-р</w:t>
              </w:r>
            </w:hyperlink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BA660B" w:rsidRDefault="00BA660B" w:rsidP="00BA66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Примечание: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Документы, прилагаемые к заявлению, после копирования (сканирования) возвращаются заявителю, за исключением следующих документов: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справки о регистрации по месту жительства (форма N 9 действительна в течение 30 дней со дня ее выдачи);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адресно-справочной информации с указанием актуальной информации о регистрации гражданина Российской Федерации по месту пребывания либо по месту жительства в пределах Российской Федерации (действительна в течение 30 дней со дня ее выдачи);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(в ред. </w:t>
      </w:r>
      <w:hyperlink r:id="rId53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Распоряжения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Комитета по образованию Правительства Санкт-Петербурга от 08.04.2020 N 938-р)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заключения лечебно-профилактического учреждения, оказывающего первичную медико-санитарную помощь (</w:t>
      </w:r>
      <w:hyperlink r:id="rId54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форма N 079/у</w:t>
        </w:r>
      </w:hyperlink>
      <w:r>
        <w:rPr>
          <w:rFonts w:ascii="Times New Roman" w:hAnsi="Times New Roman" w:cs="Times New Roman"/>
          <w:sz w:val="26"/>
          <w:szCs w:val="26"/>
        </w:rPr>
        <w:t xml:space="preserve">, утвержденного приказом Министерства здравоохранения Российской Федерации от 15.12.2014 N 834н, заполненного в соответствии с </w:t>
      </w:r>
      <w:hyperlink r:id="rId55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приказом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Министерства здравоохранения Российской Федерации от 13.06.2018 N 327н);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справки от судебного пристава о том, что родители (один из родителей) уклоняются (уклоняется) от уплаты алиментов за 3 последних календарных месяца, предшествующих месяцу подачи заявления о предоставлении, оплате части или полной стоимости путевки в организации отдыха детей и молодежи и их оздоровления;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обзорной справки на ребенка, состоящего на учете в органах внутренних дел (предоставляется органами внутренних дел в Комиссию по организации отдыха детей и молодежи и их оздоровления);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(в ред. </w:t>
      </w:r>
      <w:hyperlink r:id="rId56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Распоряжения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Комитета по образованию Правительства Санкт-Петербурга от 08.04.2020 N 938-р)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информации о нарушении жизнедеятельности (предоставляется органами или учреждениями социальной защиты населения в Комиссию по организации отдыха детей и молодежи и их оздоровления);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справки о доходах всех членов семьи за 3 последних календарных месяца, предшествующих месяцу подачи заявления о предоставлении оплаты части или полной стоимости путевки в организацию отдыха детей и молодежи и их оздоровления, или справка, выданной центром занятости;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информации, предоставленной территориальными органами внутренних дел, подтверждающей, что ребенок стал жертвой вооруженных и межнациональных конфликтов, или информации, предоставленной территориальными органами МЧС России, подтверждающей, что ребенок пострадал от экологических и техногенных катастроф, стихийных бедствий;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информации о нахождении детей-сирот, детей, оставшихся без попечения родителей, лиц из числа детей-сирот и детей, оставшихся без попечения родителей, в организациях для детей-сирот и детей, оставшихся без попечения родителей, подведомственных Комитету по образованию, Комитету по социальной политике или администрациям районов Санкт-Петербурга (предоставляется руководителем организации для детей-сирот и детей, оставшихся без попечения родителей, в Комиссию по организации отдыха детей и молодежи и их оздоровления);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информации о том, что в отношении ребенка совершено насилие (предоставляется органами внутренних дел, органами или учреждениями социальной защиты населения в Комиссию по организации отдыха детей и молодежи и их оздоровления);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 нахождении обучающихся с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девиантным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(общественно опасным) поведением, нуждающихся в особых условиях воспитания, обучения и требующих специального педагогического подхода, подведомственных Комитету по образованию (предоставляется руководителем специального учебно-воспитательного учреждения открытого и закрытого типа в Комиссию по организации отдыха детей и молодежи и их оздоровления);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документов, подтверждающих зачисление ребенка, не достигшего возраста 6 лет и 6 месяцев, в образовательную организацию для обучения по образовательной программе начального общего образования (для детей, не достигших указанного возраста, но зачисленных в образовательные организации для обучения по образовательным программам начального общего образования);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доверенности от родителей (законных представителей) на получение Представителем сертификата на оплату части стоимости путевок для детей из спортивных и(или) творческих коллективов в случае их направления организованными группами в организации отдыха детей и молодежи и их оздоровления;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справки с места работы заявителя (действительна в течение 30 дней со дня ее выдачи).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(в ред. </w:t>
      </w:r>
      <w:hyperlink r:id="rId57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Распоряжения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Комитета по образованию Правительства Санкт-Петербурга от 08.04.2020 N 938-р)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Комиссия по организации отдыха детей и молодежи и их оздоровления принимает заявление при отсутствии документов в случае, если соответствующие сведения имеются в автоматизированной информационной системе "Электронный социальный регистр населения Санкт-Петербурга" и других информационных базах данных исполнительных органов государственной власти Санкт-Петербурга.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Лица без определенного места жительства, относящиеся к категориям детей и молодежи, указанным в настоящем Приложении, для предоставления оплаты части или полной стоимости путевки в организации отдыха детей и молодежи и их оздоровления вместо документов, подтверждающих регистрацию по месту жительства или месту пребывания, предъявляют справку о постановке на учет в Санкт-Петербургском государственном казенном учреждении "Центр учета и социального обслуживания граждан Российской Федерации без определенного места жительства".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В представленных документах не допускаются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неудостоверенные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исправления, повреждения, нечитаемые части текста либо нечитаемые оттиски штампов и печатей, наличие которых не позволяет однозначно толковать их содержание.</w:t>
      </w:r>
    </w:p>
    <w:p w:rsidR="00BA660B" w:rsidRDefault="00BA660B" w:rsidP="00BA660B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В случае непредставления заявителем документов, подтверждающих категорию "дети - жертвы вооруженных и межнациональных конфликтов, экологических и техногенных катастроф, стихийных бедствий", информация, подтверждающая, что ребенок стал жертвой вооруженных и межнациональных конфликтов, или информация, что ребенок пострадал от экологических и техногенных катастроф, стихийных бедствий, запрашивается исполнительными органами государственной власти Санкт-Петербурга.</w:t>
      </w:r>
    </w:p>
    <w:p w:rsidR="00BA660B" w:rsidRDefault="00BA660B" w:rsidP="00BA6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(п. 5 введен </w:t>
      </w:r>
      <w:hyperlink r:id="rId58" w:history="1">
        <w:r>
          <w:rPr>
            <w:rFonts w:ascii="Times New Roman" w:hAnsi="Times New Roman" w:cs="Times New Roman"/>
            <w:color w:val="0000FF"/>
            <w:sz w:val="26"/>
            <w:szCs w:val="26"/>
          </w:rPr>
          <w:t>Распоряжением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Комитета по образованию Правительства Санкт-Петербурга от 14.03.2019 N 724-р)</w:t>
      </w:r>
    </w:p>
    <w:p w:rsidR="007E33B1" w:rsidRDefault="007E33B1">
      <w:bookmarkStart w:id="0" w:name="_GoBack"/>
      <w:bookmarkEnd w:id="0"/>
    </w:p>
    <w:sectPr w:rsidR="007E33B1" w:rsidSect="00020BE8">
      <w:pgSz w:w="11905" w:h="16838"/>
      <w:pgMar w:top="964" w:right="565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0B"/>
    <w:rsid w:val="007E33B1"/>
    <w:rsid w:val="00BA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46FE8-761E-450A-AAF9-C9B84C2B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18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26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39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21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34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42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47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50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55" Type="http://schemas.openxmlformats.org/officeDocument/2006/relationships/hyperlink" Target="consultantplus://offline/ref=5E29D308E9361F72D4598AF4E6F4321AC7520E3BE5E200A626EEEE39EF859A897C5E629532BA80BA35771647BAm133L" TargetMode="External"/><Relationship Id="rId7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29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11" Type="http://schemas.openxmlformats.org/officeDocument/2006/relationships/hyperlink" Target="consultantplus://offline/ref=5E29D308E9361F72D4598AF4E6F4321AC7520E3BE5E200A626EEEE39EF859A897C5E629532BA80BA35771647BAm133L" TargetMode="External"/><Relationship Id="rId24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32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37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40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45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53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58" Type="http://schemas.openxmlformats.org/officeDocument/2006/relationships/hyperlink" Target="consultantplus://offline/ref=5E29D308E9361F72D45995E5F3F4321AC6500D3CE5ED00A626EEEE39EF859A896E5E3A9933BF9EBA36624016FC44E94A631917EBF9655152m23AL" TargetMode="External"/><Relationship Id="rId5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19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4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9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14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22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27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30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35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43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48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56" Type="http://schemas.openxmlformats.org/officeDocument/2006/relationships/hyperlink" Target="consultantplus://offline/ref=5E29D308E9361F72D45995E5F3F4321AC653093FE2E500A626EEEE39EF859A896E5E3A9933BF9EBA39624016FC44E94A631917EBF9655152m23AL" TargetMode="External"/><Relationship Id="rId8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51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17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25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33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38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46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59" Type="http://schemas.openxmlformats.org/officeDocument/2006/relationships/fontTable" Target="fontTable.xml"/><Relationship Id="rId20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41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54" Type="http://schemas.openxmlformats.org/officeDocument/2006/relationships/hyperlink" Target="consultantplus://offline/ref=5E29D308E9361F72D4598AF4E6F4321AC757043CE2E300A626EEEE39EF859A896E5E3A9B36B4CAEB753C1946BD0FE44F780517EDmE35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E29D308E9361F72D45995E5F3F4321AC653093FE2E500A626EEEE39EF859A896E5E3A9933BF9EBA37624016FC44E94A631917EBF9655152m23AL" TargetMode="External"/><Relationship Id="rId15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23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28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36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49" Type="http://schemas.openxmlformats.org/officeDocument/2006/relationships/hyperlink" Target="consultantplus://offline/ref=5E29D308E9361F72D45995E5F3F4321AC5550A3EE3E500A626EEEE39EF859A896E5E3A9933BF9EBB33624016FC44E94A631917EBF9655152m23AL" TargetMode="External"/><Relationship Id="rId57" Type="http://schemas.openxmlformats.org/officeDocument/2006/relationships/hyperlink" Target="consultantplus://offline/ref=5E29D308E9361F72D45995E5F3F4321AC653093FE2E500A626EEEE39EF859A896E5E3A9933BF9EBA38624016FC44E94A631917EBF9655152m23AL" TargetMode="External"/><Relationship Id="rId10" Type="http://schemas.openxmlformats.org/officeDocument/2006/relationships/hyperlink" Target="consultantplus://offline/ref=5E29D308E9361F72D4598AF4E6F4321AC757043CE2E300A626EEEE39EF859A896E5E3A9B36B4CAEB753C1946BD0FE44F780517EDmE35L" TargetMode="External"/><Relationship Id="rId31" Type="http://schemas.openxmlformats.org/officeDocument/2006/relationships/hyperlink" Target="consultantplus://offline/ref=5E29D308E9361F72D45995E5F3F4321AC6500D3CE5ED00A626EEEE39EF859A896E5E3A9933BF9EBA37624016FC44E94A631917EBF9655152m23AL" TargetMode="External"/><Relationship Id="rId44" Type="http://schemas.openxmlformats.org/officeDocument/2006/relationships/hyperlink" Target="consultantplus://offline/ref=5E29D308E9361F72D45995E5F3F4321AC6500C31E8ED00A626EEEE39EF859A896E5E3A9933BF9EBA36624016FC44E94A631917EBF9655152m23AL" TargetMode="External"/><Relationship Id="rId52" Type="http://schemas.openxmlformats.org/officeDocument/2006/relationships/hyperlink" Target="consultantplus://offline/ref=5E29D308E9361F72D45995E5F3F4321AC653093FE2E500A626EEEE39EF859A896E5E3A9933BF9EBA36624016FC44E94A631917EBF9655152m23AL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6541</Words>
  <Characters>37285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Кропотина Юлия</dc:creator>
  <cp:keywords/>
  <dc:description/>
  <cp:lastModifiedBy>Кропотина Юлия</cp:lastModifiedBy>
  <cp:revision>1</cp:revision>
  <dcterms:created xsi:type="dcterms:W3CDTF">2022-04-15T11:55:00Z</dcterms:created>
  <dcterms:modified xsi:type="dcterms:W3CDTF">2022-04-15T11:56:00Z</dcterms:modified>
</cp:coreProperties>
</file>