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D0F" w:rsidRPr="004D2960" w:rsidRDefault="002E2D0F" w:rsidP="002E2D0F">
      <w:pPr>
        <w:spacing w:before="27" w:after="27"/>
        <w:jc w:val="both"/>
        <w:rPr>
          <w:rFonts w:ascii="Georgia" w:hAnsi="Georgia"/>
          <w:sz w:val="28"/>
          <w:szCs w:val="24"/>
        </w:rPr>
      </w:pPr>
      <w:bookmarkStart w:id="0" w:name="_GoBack"/>
      <w:bookmarkEnd w:id="0"/>
      <w:r w:rsidRPr="004D2960">
        <w:rPr>
          <w:rStyle w:val="a3"/>
          <w:rFonts w:ascii="Georgia" w:hAnsi="Georgia"/>
          <w:color w:val="000000"/>
          <w:sz w:val="28"/>
          <w:szCs w:val="24"/>
        </w:rPr>
        <w:t>Пояснительная записка</w:t>
      </w:r>
    </w:p>
    <w:p w:rsidR="002E2D0F" w:rsidRPr="007F0D2B" w:rsidRDefault="002E2D0F" w:rsidP="002E2D0F">
      <w:pPr>
        <w:ind w:firstLine="709"/>
        <w:jc w:val="both"/>
        <w:rPr>
          <w:rFonts w:ascii="Georgia" w:hAnsi="Georgia"/>
          <w:sz w:val="24"/>
          <w:szCs w:val="24"/>
        </w:rPr>
      </w:pPr>
      <w:r w:rsidRPr="007F0D2B">
        <w:rPr>
          <w:rFonts w:ascii="Georgia" w:hAnsi="Georgia"/>
          <w:sz w:val="24"/>
          <w:szCs w:val="24"/>
        </w:rPr>
        <w:t>Программа воспитания и социализации обучающихся предусматривает формирование нравственного уклада школьной жизни, обеспечивающего создание соответствующей социальной среды развития обучающихся и включающего воспитательную, учебную, внеучебную, социально значимую деятельность обучающихся, основанного на системе духовных идеалов многонационального народа России, базовых национальных ценностей, традиционных моральных норм, реализуемого в совместной социально-педагогической деятельности школы, семьи и других субъектов общественной жизни.</w:t>
      </w:r>
    </w:p>
    <w:p w:rsidR="002E2D0F" w:rsidRPr="007F0D2B" w:rsidRDefault="002E2D0F" w:rsidP="002E2D0F">
      <w:pPr>
        <w:ind w:firstLine="709"/>
        <w:jc w:val="both"/>
        <w:rPr>
          <w:rFonts w:ascii="Georgia" w:hAnsi="Georgia"/>
          <w:sz w:val="24"/>
          <w:szCs w:val="24"/>
        </w:rPr>
      </w:pPr>
      <w:r w:rsidRPr="007F0D2B">
        <w:rPr>
          <w:rFonts w:ascii="Georgia" w:hAnsi="Georgia"/>
          <w:sz w:val="24"/>
          <w:szCs w:val="24"/>
        </w:rPr>
        <w:t xml:space="preserve">Программа воспитания и социализации обучающихся направлена на обеспечение их духовно-нравственного развития и воспитания, социализации, профессиональной ориентации, формирование экологической культуры, культуры здорового и безопасного образа жизни. </w:t>
      </w:r>
    </w:p>
    <w:p w:rsidR="002E2D0F" w:rsidRPr="007F0D2B" w:rsidRDefault="002E2D0F" w:rsidP="002E2D0F">
      <w:pPr>
        <w:autoSpaceDE w:val="0"/>
        <w:autoSpaceDN w:val="0"/>
        <w:adjustRightInd w:val="0"/>
        <w:spacing w:after="0"/>
        <w:ind w:firstLine="709"/>
        <w:rPr>
          <w:rFonts w:ascii="Georgia" w:hAnsi="Georgia" w:cs="Calibri"/>
          <w:sz w:val="24"/>
          <w:szCs w:val="24"/>
        </w:rPr>
      </w:pPr>
      <w:r w:rsidRPr="007F0D2B">
        <w:rPr>
          <w:rFonts w:ascii="Georgia" w:hAnsi="Georgia" w:cs="TimesNewRomanOOEnc"/>
          <w:sz w:val="24"/>
          <w:szCs w:val="24"/>
        </w:rPr>
        <w:t>Данная программа воспитания и социализации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призвана определить комплекс действий, соответствующих, экономическим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и политическим изменениям в жизни страны, учитывающих особенности и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потребности современных детей, социальные и психологические реалии их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развития.</w:t>
      </w:r>
    </w:p>
    <w:p w:rsidR="002E2D0F" w:rsidRDefault="002E2D0F" w:rsidP="002E2D0F">
      <w:pPr>
        <w:autoSpaceDE w:val="0"/>
        <w:autoSpaceDN w:val="0"/>
        <w:adjustRightInd w:val="0"/>
        <w:spacing w:after="0" w:line="240" w:lineRule="auto"/>
        <w:rPr>
          <w:rFonts w:ascii="TimesNewRoman,BoldOOEnc" w:hAnsi="TimesNewRoman,BoldOOEnc" w:cs="TimesNewRoman,BoldOOEnc"/>
          <w:b/>
          <w:bCs/>
          <w:sz w:val="28"/>
          <w:szCs w:val="28"/>
        </w:rPr>
      </w:pPr>
    </w:p>
    <w:p w:rsidR="002E2D0F" w:rsidRDefault="002E2D0F" w:rsidP="002E2D0F">
      <w:pPr>
        <w:autoSpaceDE w:val="0"/>
        <w:autoSpaceDN w:val="0"/>
        <w:adjustRightInd w:val="0"/>
        <w:spacing w:after="0" w:line="240" w:lineRule="auto"/>
        <w:rPr>
          <w:rFonts w:ascii="TimesNewRomanOOEnc" w:hAnsi="TimesNewRomanOOEnc" w:cs="TimesNewRomanOOEnc"/>
          <w:sz w:val="28"/>
          <w:szCs w:val="28"/>
        </w:rPr>
      </w:pPr>
    </w:p>
    <w:p w:rsidR="002E2D0F" w:rsidRPr="007F0D2B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6D2321">
        <w:rPr>
          <w:rFonts w:ascii="Georgia" w:hAnsi="Georgia" w:cs="TimesNewRomanOOEnc"/>
          <w:b/>
          <w:sz w:val="24"/>
          <w:szCs w:val="24"/>
        </w:rPr>
        <w:t>Стратегические ориентиры</w:t>
      </w:r>
      <w:r w:rsidRPr="007F0D2B">
        <w:rPr>
          <w:rFonts w:ascii="Georgia" w:hAnsi="Georgia" w:cs="TimesNewRomanOOEnc"/>
          <w:sz w:val="24"/>
          <w:szCs w:val="24"/>
        </w:rPr>
        <w:t xml:space="preserve"> воспитания сформулированы Президентом</w:t>
      </w:r>
      <w:r>
        <w:rPr>
          <w:rFonts w:ascii="Georgia" w:hAnsi="Georgia" w:cs="TimesNewRomanOOEnc"/>
          <w:sz w:val="24"/>
          <w:szCs w:val="24"/>
        </w:rPr>
        <w:t xml:space="preserve"> Российской Федерации В.В. Путиным: «</w:t>
      </w:r>
      <w:r w:rsidRPr="007F0D2B">
        <w:rPr>
          <w:rFonts w:ascii="Georgia" w:hAnsi="Georgia" w:cs="TimesNewRomanOOEnc"/>
          <w:sz w:val="24"/>
          <w:szCs w:val="24"/>
        </w:rPr>
        <w:t>Формирование гармоничной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личности, воспитание гражданина России – зрелого, ответственного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человека, в котором сочетается любовь к большой и малой родине,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общенациональная и этническая идентичность, уважение к культуре,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традициям людей, которые живут рядом».</w:t>
      </w:r>
    </w:p>
    <w:p w:rsidR="002E2D0F" w:rsidRPr="007F0D2B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7F0D2B">
        <w:rPr>
          <w:rFonts w:ascii="Georgia" w:hAnsi="Georgia" w:cs="TimesNewRomanOOEnc"/>
          <w:sz w:val="24"/>
          <w:szCs w:val="24"/>
        </w:rPr>
        <w:t>Конституция Российской Федерации провозглашает права и свободы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человека, гражданский мир и согласие, исходя из общепризнанных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принципов равноправия и самоопределения народов, уважения к памятипредков, передавших любовь и уважение к Отечеству, веру в добро справедливость новым поколениям.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Программа, опираясь на Конституцию Российской Федерации,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учитывает нормы Конвенции ООН о правах ребенка, международно-правовые нормы об основополагающих правах родителей.</w:t>
      </w:r>
    </w:p>
    <w:p w:rsidR="002E2D0F" w:rsidRPr="007F0D2B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7F0D2B">
        <w:rPr>
          <w:rFonts w:ascii="Georgia" w:hAnsi="Georgia" w:cs="TimesNewRomanOOEnc"/>
          <w:sz w:val="24"/>
          <w:szCs w:val="24"/>
        </w:rPr>
        <w:t>Программа направлена на реализацию Указов Президента Российской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 xml:space="preserve">Федерации, Федеральных законов Российской Федерации, в том числеФедерального закона от 24 июля 1998 года </w:t>
      </w:r>
      <w:r w:rsidRPr="006D2321">
        <w:rPr>
          <w:rFonts w:ascii="Georgia" w:hAnsi="Georgia" w:cs="TimesNewRomanOOEnc"/>
          <w:b/>
          <w:sz w:val="24"/>
          <w:szCs w:val="24"/>
        </w:rPr>
        <w:t>№ 124-ФЗ</w:t>
      </w:r>
      <w:r w:rsidRPr="007F0D2B">
        <w:rPr>
          <w:rFonts w:ascii="Georgia" w:hAnsi="Georgia" w:cs="TimesNewRomanOOEnc"/>
          <w:sz w:val="24"/>
          <w:szCs w:val="24"/>
        </w:rPr>
        <w:t xml:space="preserve"> «Об основных</w:t>
      </w:r>
      <w:r w:rsidRPr="006D2321"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 xml:space="preserve">гарантиях прав ребёнка в Российской Федерации», Федерального закона от29 декабря 2012 года </w:t>
      </w:r>
      <w:r w:rsidRPr="006D2321">
        <w:rPr>
          <w:rFonts w:ascii="Georgia" w:hAnsi="Georgia" w:cs="TimesNewRomanOOEnc"/>
          <w:b/>
          <w:sz w:val="24"/>
          <w:szCs w:val="24"/>
        </w:rPr>
        <w:t>№ 273-ФЗ</w:t>
      </w:r>
      <w:r w:rsidRPr="007F0D2B">
        <w:rPr>
          <w:rFonts w:ascii="Georgia" w:hAnsi="Georgia" w:cs="TimesNewRomanOOEnc"/>
          <w:sz w:val="24"/>
          <w:szCs w:val="24"/>
        </w:rPr>
        <w:t xml:space="preserve"> «Об образовании в Российской Федерации»,</w:t>
      </w:r>
      <w:r w:rsidRPr="007F0D2B">
        <w:rPr>
          <w:rFonts w:ascii="Georgia" w:hAnsi="Georgia" w:cs="Calibri"/>
          <w:sz w:val="24"/>
          <w:szCs w:val="24"/>
        </w:rPr>
        <w:t>]</w:t>
      </w:r>
      <w:r w:rsidRPr="007F0D2B">
        <w:rPr>
          <w:rFonts w:ascii="Georgia" w:hAnsi="Georgia" w:cs="TimesNewRomanOOEnc"/>
          <w:sz w:val="24"/>
          <w:szCs w:val="24"/>
        </w:rPr>
        <w:t>а также постановлений Правительства Российской Федерации, иных нормативных правовых актов Российской Федерации.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Закон «Об образовании в Российской Федерации» гарантирует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обеспечение воспитания как неотъемлемой части образования,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 xml:space="preserve">взаимосвязанной с обучением, но осуществляемой и как самостоятельнаядеятельность, направленная на развитие личности, создание условий длясамоопределения и социализации детей на основе социокультурных,духовно-нравственных ценностей и принятых в обществе </w:t>
      </w:r>
      <w:r w:rsidRPr="007F0D2B">
        <w:rPr>
          <w:rFonts w:ascii="Georgia" w:hAnsi="Georgia" w:cs="TimesNewRomanOOEnc"/>
          <w:sz w:val="24"/>
          <w:szCs w:val="24"/>
        </w:rPr>
        <w:lastRenderedPageBreak/>
        <w:t>правил и нормповедения в интересах человека, семьи, общества и государства. Воспитаниюуделяется большое внимание в принятых «Концепции государственной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7F0D2B">
        <w:rPr>
          <w:rFonts w:ascii="Georgia" w:hAnsi="Georgia" w:cs="TimesNewRomanOOEnc"/>
          <w:sz w:val="24"/>
          <w:szCs w:val="24"/>
        </w:rPr>
        <w:t>семейной политики в Российской Федерации на период до 2025 года»</w:t>
      </w:r>
      <w:r>
        <w:rPr>
          <w:rFonts w:ascii="Georgia" w:hAnsi="Georgia" w:cs="TimesNewRomanOOEnc"/>
          <w:sz w:val="24"/>
          <w:szCs w:val="24"/>
        </w:rPr>
        <w:t>, с</w:t>
      </w:r>
      <w:r w:rsidRPr="007F0D2B">
        <w:rPr>
          <w:rFonts w:ascii="Georgia" w:hAnsi="Georgia" w:cs="TimesNewRomanOOEnc"/>
          <w:sz w:val="24"/>
          <w:szCs w:val="24"/>
        </w:rPr>
        <w:t>тратегии развития воспитания в Российской Федерации на период до 2025года,утвержденной распоряжением Правительства Российской  Федерации от 29 мая 2015г №996-р и</w:t>
      </w:r>
      <w:r>
        <w:rPr>
          <w:rFonts w:ascii="Georgia" w:hAnsi="Georgia" w:cs="TimesNewRomanOOEnc"/>
          <w:sz w:val="24"/>
          <w:szCs w:val="24"/>
        </w:rPr>
        <w:t xml:space="preserve">  </w:t>
      </w:r>
      <w:r w:rsidRPr="007F0D2B">
        <w:rPr>
          <w:rFonts w:ascii="Georgia" w:hAnsi="Georgia" w:cs="TimesNewRomanOOEnc"/>
          <w:sz w:val="24"/>
          <w:szCs w:val="24"/>
        </w:rPr>
        <w:t>«Концепции развития дополнительного образования детей».</w:t>
      </w:r>
    </w:p>
    <w:p w:rsidR="002E2D0F" w:rsidRPr="007F0D2B" w:rsidRDefault="002E2D0F" w:rsidP="002E2D0F">
      <w:pPr>
        <w:spacing w:before="27" w:after="27"/>
        <w:ind w:firstLine="709"/>
        <w:jc w:val="both"/>
        <w:rPr>
          <w:rFonts w:ascii="Georgia" w:hAnsi="Georgia"/>
          <w:sz w:val="24"/>
          <w:szCs w:val="24"/>
        </w:rPr>
      </w:pPr>
      <w:r w:rsidRPr="006D2321">
        <w:rPr>
          <w:rFonts w:ascii="Georgia" w:hAnsi="Georgia"/>
          <w:b/>
          <w:sz w:val="24"/>
          <w:szCs w:val="24"/>
        </w:rPr>
        <w:t>Воспитание гражданина страны</w:t>
      </w:r>
      <w:r w:rsidRPr="007F0D2B">
        <w:rPr>
          <w:rFonts w:ascii="Georgia" w:hAnsi="Georgia"/>
          <w:sz w:val="24"/>
          <w:szCs w:val="24"/>
        </w:rPr>
        <w:t xml:space="preserve"> – одно из главных условий национального возрождения. Понятие </w:t>
      </w:r>
      <w:r w:rsidRPr="006D2321">
        <w:rPr>
          <w:rStyle w:val="a4"/>
          <w:rFonts w:ascii="Georgia" w:hAnsi="Georgia"/>
          <w:sz w:val="24"/>
          <w:szCs w:val="24"/>
        </w:rPr>
        <w:t>гражданственность</w:t>
      </w:r>
      <w:r w:rsidRPr="007F0D2B">
        <w:rPr>
          <w:rFonts w:ascii="Georgia" w:hAnsi="Georgia"/>
          <w:sz w:val="24"/>
          <w:szCs w:val="24"/>
        </w:rPr>
        <w:t xml:space="preserve"> предполагает освоение и реализацию ребенком своих прав и обязанностей по отношению к себе самому, своей семье, коллективу, к родному краю, Отечеству, планете Земля. Формируя гражданина, мы, прежде всего, должны видеть в нем человека. Поэтому гражданин с педагогической точки зрения – это самобытная индивидуальность, личность, обладающая единством духовно-нравственного и правового долга.</w:t>
      </w:r>
    </w:p>
    <w:p w:rsidR="002E2D0F" w:rsidRPr="007F0D2B" w:rsidRDefault="002E2D0F" w:rsidP="002E2D0F">
      <w:pPr>
        <w:spacing w:before="27" w:after="27"/>
        <w:ind w:firstLine="567"/>
        <w:jc w:val="both"/>
        <w:rPr>
          <w:rFonts w:ascii="Georgia" w:hAnsi="Georgia"/>
          <w:sz w:val="24"/>
          <w:szCs w:val="24"/>
        </w:rPr>
      </w:pPr>
      <w:r w:rsidRPr="006D2321">
        <w:rPr>
          <w:rFonts w:ascii="Georgia" w:hAnsi="Georgia"/>
          <w:b/>
          <w:sz w:val="24"/>
          <w:szCs w:val="24"/>
        </w:rPr>
        <w:t>Духовно-нравственное воспитание</w:t>
      </w:r>
      <w:r w:rsidRPr="007F0D2B">
        <w:rPr>
          <w:rFonts w:ascii="Georgia" w:hAnsi="Georgia"/>
          <w:sz w:val="24"/>
          <w:szCs w:val="24"/>
        </w:rPr>
        <w:t xml:space="preserve"> является неотъемлемой частью общего учебно-воспитательного процесса, осуществляемого в системе отечественного образования. Традиционная педагогика считает необходимым целенаправленное развитие у человека проявлений духовности, а точнее – ее светлой стороны, ориентированной на доброту, любовь, истину, уважение к другим людям, сострадание, сочувствие, что соответствует ценностным ориентациям, определяющим смысл жизни человека как непрерывное духовно-нравственное его совершенствование. </w:t>
      </w:r>
    </w:p>
    <w:p w:rsidR="002E2D0F" w:rsidRDefault="002E2D0F" w:rsidP="002E2D0F">
      <w:pPr>
        <w:spacing w:before="27" w:after="27"/>
        <w:ind w:firstLine="567"/>
        <w:jc w:val="both"/>
      </w:pPr>
    </w:p>
    <w:p w:rsidR="002E2D0F" w:rsidRDefault="002E2D0F" w:rsidP="002E2D0F">
      <w:pPr>
        <w:spacing w:before="27" w:after="27"/>
        <w:ind w:firstLine="567"/>
        <w:jc w:val="both"/>
      </w:pPr>
    </w:p>
    <w:p w:rsidR="002E2D0F" w:rsidRPr="004F5253" w:rsidRDefault="002E2D0F" w:rsidP="002E2D0F">
      <w:pPr>
        <w:spacing w:before="100" w:beforeAutospacing="1" w:after="100" w:afterAutospacing="1"/>
        <w:jc w:val="both"/>
        <w:rPr>
          <w:rFonts w:ascii="Georgia" w:hAnsi="Georgia"/>
          <w:sz w:val="24"/>
        </w:rPr>
      </w:pPr>
      <w:r w:rsidRPr="004F5253">
        <w:rPr>
          <w:rStyle w:val="a3"/>
          <w:rFonts w:ascii="Georgia" w:hAnsi="Georgia"/>
          <w:color w:val="000000"/>
          <w:sz w:val="24"/>
        </w:rPr>
        <w:t xml:space="preserve"> Цель и задачи воспитания и социализации обучающихся</w:t>
      </w:r>
    </w:p>
    <w:p w:rsidR="002E2D0F" w:rsidRPr="004F5253" w:rsidRDefault="002E2D0F" w:rsidP="002E2D0F">
      <w:pPr>
        <w:ind w:firstLine="454"/>
        <w:jc w:val="both"/>
        <w:rPr>
          <w:rFonts w:ascii="Georgia" w:hAnsi="Georgia"/>
          <w:sz w:val="24"/>
        </w:rPr>
      </w:pPr>
    </w:p>
    <w:p w:rsidR="002E2D0F" w:rsidRDefault="002E2D0F" w:rsidP="002E2D0F">
      <w:pPr>
        <w:rPr>
          <w:rFonts w:ascii="Georgia" w:hAnsi="Georgia"/>
          <w:sz w:val="24"/>
          <w:szCs w:val="24"/>
        </w:rPr>
      </w:pPr>
      <w:r>
        <w:rPr>
          <w:rStyle w:val="a3"/>
          <w:rFonts w:ascii="Georgia" w:hAnsi="Georgia"/>
          <w:sz w:val="24"/>
          <w:szCs w:val="24"/>
        </w:rPr>
        <w:t>Цель с</w:t>
      </w:r>
      <w:r w:rsidRPr="004F5253">
        <w:rPr>
          <w:rStyle w:val="a3"/>
          <w:rFonts w:ascii="Georgia" w:hAnsi="Georgia"/>
          <w:sz w:val="24"/>
          <w:szCs w:val="24"/>
        </w:rPr>
        <w:t>тратегии</w:t>
      </w:r>
      <w:r w:rsidRPr="004F5253">
        <w:rPr>
          <w:rFonts w:ascii="Georgia" w:hAnsi="Georgia"/>
          <w:sz w:val="24"/>
          <w:szCs w:val="24"/>
        </w:rPr>
        <w:t xml:space="preserve"> – определение приоритетов государственной политики в области воспитания и социализации детей, основных направлений и механизмов развития институтов воспитания, формирования общественно-государственной системы воспитания детей, в России с учетом интересов детей, актуальных потребностей общества и государства, глобальных вызовов и условий развития страны.</w:t>
      </w:r>
      <w:r w:rsidRPr="004F5253">
        <w:rPr>
          <w:rFonts w:ascii="Georgia" w:hAnsi="Georgia"/>
          <w:sz w:val="24"/>
          <w:szCs w:val="24"/>
        </w:rPr>
        <w:br/>
      </w:r>
    </w:p>
    <w:p w:rsidR="002E2D0F" w:rsidRPr="000548A4" w:rsidRDefault="002E2D0F" w:rsidP="002E2D0F">
      <w:pPr>
        <w:rPr>
          <w:rFonts w:ascii="Georgia" w:hAnsi="Georgia"/>
          <w:sz w:val="24"/>
          <w:szCs w:val="24"/>
        </w:rPr>
      </w:pPr>
      <w:r w:rsidRPr="006D2321">
        <w:rPr>
          <w:rFonts w:ascii="Georgia" w:hAnsi="Georgia"/>
          <w:b/>
          <w:sz w:val="24"/>
          <w:szCs w:val="24"/>
        </w:rPr>
        <w:t xml:space="preserve">В число  </w:t>
      </w:r>
      <w:r w:rsidRPr="006D2321">
        <w:rPr>
          <w:rStyle w:val="a3"/>
          <w:rFonts w:ascii="Georgia" w:hAnsi="Georgia"/>
          <w:sz w:val="24"/>
          <w:szCs w:val="24"/>
        </w:rPr>
        <w:t>основных направлений</w:t>
      </w:r>
      <w:r w:rsidRPr="006D2321">
        <w:rPr>
          <w:rFonts w:ascii="Georgia" w:hAnsi="Georgia"/>
          <w:b/>
          <w:sz w:val="24"/>
          <w:szCs w:val="24"/>
        </w:rPr>
        <w:t xml:space="preserve"> развития воспитания включены:</w:t>
      </w:r>
      <w:r w:rsidRPr="00F0416B">
        <w:rPr>
          <w:rFonts w:ascii="Georgia" w:hAnsi="Georgia"/>
          <w:b/>
          <w:sz w:val="24"/>
          <w:szCs w:val="24"/>
        </w:rPr>
        <w:br/>
        <w:t xml:space="preserve">— </w:t>
      </w:r>
      <w:r w:rsidRPr="00F0416B">
        <w:rPr>
          <w:rStyle w:val="a3"/>
          <w:rFonts w:ascii="Georgia" w:hAnsi="Georgia"/>
          <w:sz w:val="24"/>
          <w:szCs w:val="24"/>
        </w:rPr>
        <w:t>поддержка семейного воспитания;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расширение воспитательных возможностей информационных ресурсов;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поддержка общественных объединений;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гражданское, патриотическое, духовное и нравственное воспитание детей;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популяризация научных знаний среди детей;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физическое воспитание и формирование культуры здоровья;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lastRenderedPageBreak/>
        <w:t>— трудовое воспитание и профессиональное самоопределение;</w:t>
      </w:r>
      <w:r w:rsidRPr="00F0416B">
        <w:rPr>
          <w:rFonts w:ascii="Georgia" w:hAnsi="Georgia"/>
          <w:b/>
          <w:sz w:val="24"/>
          <w:szCs w:val="24"/>
        </w:rPr>
        <w:br/>
      </w:r>
      <w:r w:rsidRPr="00F0416B">
        <w:rPr>
          <w:rStyle w:val="a3"/>
          <w:rFonts w:ascii="Georgia" w:hAnsi="Georgia"/>
          <w:sz w:val="24"/>
          <w:szCs w:val="24"/>
        </w:rPr>
        <w:t>— экологическое воспитание.</w:t>
      </w:r>
      <w:r w:rsidRPr="00F0416B">
        <w:rPr>
          <w:rFonts w:ascii="Georgia" w:hAnsi="Georgia"/>
          <w:b/>
          <w:sz w:val="24"/>
          <w:szCs w:val="24"/>
        </w:rPr>
        <w:br/>
      </w:r>
    </w:p>
    <w:p w:rsidR="002E2D0F" w:rsidRPr="004F5253" w:rsidRDefault="002E2D0F" w:rsidP="002E2D0F">
      <w:pPr>
        <w:rPr>
          <w:rFonts w:ascii="Georgia" w:hAnsi="Georgia"/>
          <w:sz w:val="24"/>
          <w:szCs w:val="24"/>
        </w:rPr>
      </w:pPr>
      <w:r w:rsidRPr="004F5253">
        <w:rPr>
          <w:rFonts w:ascii="Georgia" w:hAnsi="Georgia"/>
          <w:sz w:val="24"/>
          <w:szCs w:val="24"/>
        </w:rPr>
        <w:t>Предполагается, что стратегия станет основой для дальнейшей разработки и реализации программ и планов в сфере воспитания.</w:t>
      </w:r>
    </w:p>
    <w:p w:rsidR="002E2D0F" w:rsidRPr="004F5253" w:rsidRDefault="002E2D0F" w:rsidP="002E2D0F">
      <w:pPr>
        <w:ind w:firstLine="709"/>
        <w:jc w:val="both"/>
        <w:rPr>
          <w:rFonts w:ascii="Georgia" w:hAnsi="Georgia"/>
          <w:sz w:val="24"/>
          <w:szCs w:val="24"/>
        </w:rPr>
      </w:pPr>
      <w:r w:rsidRPr="004F5253">
        <w:rPr>
          <w:rFonts w:ascii="Georgia" w:hAnsi="Georgia"/>
          <w:sz w:val="24"/>
          <w:szCs w:val="24"/>
        </w:rPr>
        <w:t>В рамках Стратегии Воспитания на период до 2025</w:t>
      </w:r>
      <w:r w:rsidRPr="006D2321">
        <w:rPr>
          <w:rFonts w:ascii="Georgia" w:hAnsi="Georgia"/>
          <w:sz w:val="24"/>
          <w:szCs w:val="24"/>
        </w:rPr>
        <w:t xml:space="preserve"> </w:t>
      </w:r>
      <w:r w:rsidRPr="004F5253">
        <w:rPr>
          <w:rFonts w:ascii="Georgia" w:hAnsi="Georgia"/>
          <w:sz w:val="24"/>
          <w:szCs w:val="24"/>
        </w:rPr>
        <w:t xml:space="preserve">года </w:t>
      </w:r>
      <w:r>
        <w:rPr>
          <w:rFonts w:ascii="Georgia" w:hAnsi="Georgia" w:cs="TimesNewRomanOOEnc"/>
          <w:sz w:val="24"/>
          <w:szCs w:val="24"/>
        </w:rPr>
        <w:t>п</w:t>
      </w:r>
      <w:r w:rsidRPr="004F5253">
        <w:rPr>
          <w:rFonts w:ascii="Georgia" w:hAnsi="Georgia" w:cs="TimesNewRomanOOEnc"/>
          <w:sz w:val="24"/>
          <w:szCs w:val="24"/>
        </w:rPr>
        <w:t>рограмма призвана консолидировать усилия государства и общества,направленные на решение задач формирования российской иденти</w:t>
      </w:r>
      <w:r>
        <w:rPr>
          <w:rFonts w:ascii="Georgia" w:hAnsi="Georgia" w:cs="TimesNewRomanOOEnc"/>
          <w:sz w:val="24"/>
          <w:szCs w:val="24"/>
        </w:rPr>
        <w:t>чностиподрастающего поколения. п</w:t>
      </w:r>
      <w:r w:rsidRPr="004F5253">
        <w:rPr>
          <w:rFonts w:ascii="Georgia" w:hAnsi="Georgia" w:cs="TimesNewRomanOOEnc"/>
          <w:sz w:val="24"/>
          <w:szCs w:val="24"/>
        </w:rPr>
        <w:t>рограмма утверждает главенство семьи ввопросах воспитания как деятельности направленной на изменение связейребёнка с миром, с людьми, формирующей активную позицию личности.</w:t>
      </w:r>
    </w:p>
    <w:p w:rsidR="002E2D0F" w:rsidRPr="004F5253" w:rsidRDefault="002E2D0F" w:rsidP="002E2D0F">
      <w:pPr>
        <w:autoSpaceDE w:val="0"/>
        <w:autoSpaceDN w:val="0"/>
        <w:adjustRightInd w:val="0"/>
        <w:spacing w:after="0"/>
        <w:ind w:firstLine="709"/>
        <w:rPr>
          <w:rFonts w:ascii="Georgia" w:hAnsi="Georgia" w:cs="TimesNewRomanOOEnc"/>
          <w:sz w:val="24"/>
          <w:szCs w:val="24"/>
        </w:rPr>
      </w:pPr>
      <w:r w:rsidRPr="004F5253">
        <w:rPr>
          <w:rFonts w:ascii="Georgia" w:hAnsi="Georgia" w:cs="TimesNewRomanOOEnc"/>
          <w:sz w:val="24"/>
          <w:szCs w:val="24"/>
        </w:rPr>
        <w:t>Программа закладывает основы системы противодействия</w:t>
      </w:r>
    </w:p>
    <w:p w:rsidR="002E2D0F" w:rsidRPr="004F5253" w:rsidRDefault="002E2D0F" w:rsidP="002E2D0F">
      <w:pPr>
        <w:autoSpaceDE w:val="0"/>
        <w:autoSpaceDN w:val="0"/>
        <w:adjustRightInd w:val="0"/>
        <w:spacing w:after="0"/>
        <w:ind w:firstLine="709"/>
        <w:rPr>
          <w:rFonts w:ascii="Georgia" w:hAnsi="Georgia" w:cs="TimesNewRomanOOEnc"/>
          <w:sz w:val="24"/>
          <w:szCs w:val="24"/>
        </w:rPr>
      </w:pPr>
      <w:r w:rsidRPr="004F5253">
        <w:rPr>
          <w:rFonts w:ascii="Georgia" w:hAnsi="Georgia" w:cs="TimesNewRomanOOEnc"/>
          <w:sz w:val="24"/>
          <w:szCs w:val="24"/>
        </w:rPr>
        <w:t>националистическим, экстремистским вызовам и рискам современного</w:t>
      </w:r>
      <w:r>
        <w:rPr>
          <w:rFonts w:ascii="Georgia" w:hAnsi="Georgia" w:cs="TimesNewRomanOOEnc"/>
          <w:sz w:val="24"/>
          <w:szCs w:val="24"/>
        </w:rPr>
        <w:t xml:space="preserve"> </w:t>
      </w:r>
      <w:r w:rsidRPr="004F5253">
        <w:rPr>
          <w:rFonts w:ascii="Georgia" w:hAnsi="Georgia" w:cs="TimesNewRomanOOEnc"/>
          <w:sz w:val="24"/>
          <w:szCs w:val="24"/>
        </w:rPr>
        <w:t>детства.</w:t>
      </w:r>
    </w:p>
    <w:p w:rsidR="002E2D0F" w:rsidRPr="004F5253" w:rsidRDefault="002E2D0F" w:rsidP="002E2D0F">
      <w:pPr>
        <w:autoSpaceDE w:val="0"/>
        <w:autoSpaceDN w:val="0"/>
        <w:adjustRightInd w:val="0"/>
        <w:spacing w:after="0"/>
        <w:ind w:firstLine="709"/>
        <w:rPr>
          <w:rFonts w:ascii="Georgia" w:hAnsi="Georgia" w:cs="Calibri"/>
          <w:sz w:val="24"/>
          <w:szCs w:val="24"/>
        </w:rPr>
      </w:pPr>
    </w:p>
    <w:p w:rsidR="002E2D0F" w:rsidRPr="00C27BB1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C27BB1">
        <w:rPr>
          <w:rFonts w:ascii="Georgia" w:hAnsi="Georgia" w:cs="TimesNewRomanOOEnc"/>
          <w:sz w:val="24"/>
          <w:szCs w:val="24"/>
        </w:rPr>
        <w:t>Программа ориентирована на качественно новый общественный статус социальных институтов воспитания, обновление воспитательного процесса на основе оптимального сочетания отечественных традиций, современного опыта, достижений научных школ, предусматривающих культурно-исторический системно</w:t>
      </w:r>
      <w:r>
        <w:rPr>
          <w:rFonts w:ascii="Georgia" w:hAnsi="Georgia" w:cs="TimesNewRomanOOEnc"/>
          <w:sz w:val="24"/>
          <w:szCs w:val="24"/>
        </w:rPr>
        <w:t>-д</w:t>
      </w:r>
      <w:r w:rsidRPr="00C27BB1">
        <w:rPr>
          <w:rFonts w:ascii="Georgia" w:hAnsi="Georgia" w:cs="TimesNewRomanOOEnc"/>
          <w:sz w:val="24"/>
          <w:szCs w:val="24"/>
        </w:rPr>
        <w:t>еятельностный  подход к социальной ситуации развития личностного потенциала детей и подростков.</w:t>
      </w:r>
    </w:p>
    <w:p w:rsidR="002E2D0F" w:rsidRPr="00C27BB1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>
        <w:rPr>
          <w:rFonts w:ascii="Georgia" w:hAnsi="Georgia" w:cs="TimesNewRomanOOEnc"/>
          <w:sz w:val="24"/>
          <w:szCs w:val="24"/>
        </w:rPr>
        <w:t>Реализация п</w:t>
      </w:r>
      <w:r w:rsidRPr="00C27BB1">
        <w:rPr>
          <w:rFonts w:ascii="Georgia" w:hAnsi="Georgia" w:cs="TimesNewRomanOOEnc"/>
          <w:sz w:val="24"/>
          <w:szCs w:val="24"/>
        </w:rPr>
        <w:t>рограммы предполагает качественные изменения в системе воспитания, направленные на эффективное обеспечение таких личностных результатов развития детей, как их духовно нравственные ценностно-смысловые ориентации, мотивация к непрерывному личностному росту, коммуникативные и другие социально значимые способности, умения и навыки, обеспечивающие социальное и гражданское становление личности, успешную самореализацию в жизни, обществе и профессии.</w:t>
      </w:r>
    </w:p>
    <w:p w:rsidR="002E2D0F" w:rsidRPr="00C27BB1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C27BB1">
        <w:rPr>
          <w:rFonts w:ascii="Georgia" w:hAnsi="Georgia" w:cs="TimesNewRomanOOEnc"/>
          <w:sz w:val="24"/>
          <w:szCs w:val="24"/>
        </w:rPr>
        <w:t>Данная программа предназначена для определения стратегии развития воспитательной системы Государственного бюджетного  общеобразовательного учреждения школы № 4 Кусто Санкт-Петербурга на период с 2016 по 2020 год. Программа является основным инструментом, с помощью которого осуществляется целенаправленная деятельность по развитию воспитательной системы школы в соответствии с современными мировыми тенденциями, лучшим европейским опытом и отечественными традициями.</w:t>
      </w:r>
    </w:p>
    <w:p w:rsidR="002E2D0F" w:rsidRPr="00C27BB1" w:rsidRDefault="002E2D0F" w:rsidP="002E2D0F">
      <w:pPr>
        <w:autoSpaceDE w:val="0"/>
        <w:autoSpaceDN w:val="0"/>
        <w:adjustRightInd w:val="0"/>
        <w:spacing w:after="0"/>
        <w:ind w:firstLine="709"/>
        <w:jc w:val="both"/>
        <w:rPr>
          <w:rFonts w:ascii="Georgia" w:hAnsi="Georgia" w:cs="TimesNewRomanOOEnc"/>
          <w:sz w:val="24"/>
          <w:szCs w:val="24"/>
        </w:rPr>
      </w:pPr>
      <w:r w:rsidRPr="00C27BB1">
        <w:rPr>
          <w:rFonts w:ascii="Georgia" w:hAnsi="Georgia" w:cs="TimesNewRomanOOEnc"/>
          <w:sz w:val="24"/>
          <w:szCs w:val="24"/>
        </w:rPr>
        <w:t>В программе отражены основные направления национальной образовательной инициативы «Наша новая школа», стратегии развития воспитания в Российской Федерации до 2025 года, стратегии развития дополнительного образования в Российской Федерации, приоритеты региональной образовательной политики «Петербургская школа 2020», плана реализации стратегии воспитания в Санкт-Петербурга на 2016-2020 годы, программы развития районной системы образования.</w:t>
      </w:r>
    </w:p>
    <w:p w:rsidR="002E2D0F" w:rsidRPr="00C27BB1" w:rsidRDefault="002E2D0F" w:rsidP="002E2D0F">
      <w:pPr>
        <w:autoSpaceDE w:val="0"/>
        <w:autoSpaceDN w:val="0"/>
        <w:adjustRightInd w:val="0"/>
        <w:spacing w:after="0"/>
        <w:jc w:val="both"/>
        <w:rPr>
          <w:rFonts w:ascii="Georgia" w:hAnsi="Georgia" w:cs="TimesNewRomanOOEnc"/>
          <w:sz w:val="24"/>
          <w:szCs w:val="24"/>
        </w:rPr>
      </w:pPr>
    </w:p>
    <w:p w:rsidR="002E2D0F" w:rsidRPr="00C27BB1" w:rsidRDefault="002E2D0F" w:rsidP="002E2D0F">
      <w:pPr>
        <w:ind w:firstLine="454"/>
        <w:jc w:val="both"/>
        <w:rPr>
          <w:rFonts w:ascii="Georgia" w:hAnsi="Georgia"/>
          <w:sz w:val="24"/>
          <w:szCs w:val="24"/>
        </w:rPr>
      </w:pPr>
      <w:r w:rsidRPr="004D2960">
        <w:rPr>
          <w:rFonts w:ascii="Georgia" w:hAnsi="Georgia"/>
          <w:b/>
          <w:sz w:val="24"/>
          <w:szCs w:val="24"/>
        </w:rPr>
        <w:lastRenderedPageBreak/>
        <w:t>Целью программы воспитания и социализации</w:t>
      </w:r>
      <w:r w:rsidRPr="00C27BB1">
        <w:rPr>
          <w:rFonts w:ascii="Georgia" w:hAnsi="Georgia"/>
          <w:sz w:val="24"/>
          <w:szCs w:val="24"/>
        </w:rPr>
        <w:t xml:space="preserve"> обучающихся на ступени основного общего образования является социально-педагогическая поддержка становления и развития высоконравственного, творческого, компетентного гражданина России, принимающего судьбу Отечества как свою личную, осознающего ответственность за настоящее и будущее своей страны, укоренённого в духовных и культурных традициях многонационального народа Российской Федерации.</w:t>
      </w:r>
    </w:p>
    <w:p w:rsidR="009E114B" w:rsidRDefault="009E114B"/>
    <w:sectPr w:rsidR="009E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OOE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OOE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A02"/>
    <w:rsid w:val="002E03B5"/>
    <w:rsid w:val="002E2D0F"/>
    <w:rsid w:val="009E114B"/>
    <w:rsid w:val="00CA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4A293-C0AC-42E9-A034-1A469D4F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E2D0F"/>
    <w:rPr>
      <w:b/>
      <w:bCs/>
    </w:rPr>
  </w:style>
  <w:style w:type="character" w:styleId="a4">
    <w:name w:val="Emphasis"/>
    <w:qFormat/>
    <w:rsid w:val="002E2D0F"/>
    <w:rPr>
      <w:i/>
      <w:iCs/>
    </w:rPr>
  </w:style>
  <w:style w:type="paragraph" w:customStyle="1" w:styleId="Style3">
    <w:name w:val="Style3"/>
    <w:basedOn w:val="a"/>
    <w:uiPriority w:val="99"/>
    <w:rsid w:val="002E2D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2E2D0F"/>
    <w:rPr>
      <w:rFonts w:ascii="Times New Roman" w:hAnsi="Times New Roman" w:cs="Times New Roman"/>
      <w:b/>
      <w:bCs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Разумовская</dc:creator>
  <cp:lastModifiedBy>Afanasyeva Anastasia</cp:lastModifiedBy>
  <cp:revision>2</cp:revision>
  <dcterms:created xsi:type="dcterms:W3CDTF">2018-11-08T09:36:00Z</dcterms:created>
  <dcterms:modified xsi:type="dcterms:W3CDTF">2018-11-08T09:36:00Z</dcterms:modified>
</cp:coreProperties>
</file>